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B67" w:rsidRPr="00C44E72" w:rsidRDefault="00E64B67" w:rsidP="00E64B67">
      <w:pPr>
        <w:pStyle w:val="3"/>
        <w:jc w:val="center"/>
        <w:outlineLvl w:val="0"/>
        <w:rPr>
          <w:rFonts w:ascii="Arial" w:hAnsi="Arial" w:cs="Arial"/>
          <w:bCs/>
          <w:i/>
          <w:spacing w:val="60"/>
          <w:sz w:val="36"/>
          <w:szCs w:val="36"/>
          <w:u w:val="single"/>
        </w:rPr>
      </w:pPr>
      <w:r w:rsidRPr="00C44E72">
        <w:rPr>
          <w:rFonts w:ascii="Arial" w:hAnsi="Arial" w:cs="Arial"/>
          <w:bCs/>
          <w:spacing w:val="60"/>
          <w:sz w:val="36"/>
          <w:szCs w:val="36"/>
        </w:rPr>
        <w:t>Администрация Ягоднинского сельского поселения</w:t>
      </w:r>
    </w:p>
    <w:p w:rsidR="00E64B67" w:rsidRPr="00C44E72" w:rsidRDefault="00E64B67" w:rsidP="00E64B67">
      <w:pPr>
        <w:pStyle w:val="3"/>
        <w:outlineLvl w:val="0"/>
        <w:rPr>
          <w:rFonts w:ascii="Arial" w:hAnsi="Arial" w:cs="Arial"/>
          <w:bCs/>
          <w:i/>
          <w:spacing w:val="60"/>
          <w:sz w:val="36"/>
          <w:szCs w:val="36"/>
          <w:u w:val="single"/>
        </w:rPr>
      </w:pPr>
    </w:p>
    <w:p w:rsidR="00E64B67" w:rsidRPr="00C44E72" w:rsidRDefault="00E64B67" w:rsidP="00E64B67">
      <w:pPr>
        <w:pStyle w:val="3"/>
        <w:spacing w:before="120" w:after="120"/>
        <w:jc w:val="center"/>
        <w:rPr>
          <w:rFonts w:ascii="Arial" w:hAnsi="Arial" w:cs="Arial"/>
          <w:bCs/>
          <w:spacing w:val="30"/>
          <w:sz w:val="24"/>
          <w:szCs w:val="24"/>
        </w:rPr>
      </w:pPr>
      <w:r w:rsidRPr="00C44E72">
        <w:rPr>
          <w:rFonts w:ascii="Arial" w:hAnsi="Arial" w:cs="Arial"/>
          <w:bCs/>
          <w:spacing w:val="30"/>
          <w:sz w:val="36"/>
          <w:szCs w:val="36"/>
        </w:rPr>
        <w:t>ПОСТАНОВЛЕНИЕ</w:t>
      </w:r>
    </w:p>
    <w:tbl>
      <w:tblPr>
        <w:tblW w:w="8929" w:type="dxa"/>
        <w:tblInd w:w="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6"/>
        <w:gridCol w:w="2211"/>
        <w:gridCol w:w="3572"/>
      </w:tblGrid>
      <w:tr w:rsidR="00E64B67" w:rsidRPr="00C44E72" w:rsidTr="00C44E72">
        <w:tc>
          <w:tcPr>
            <w:tcW w:w="3146" w:type="dxa"/>
          </w:tcPr>
          <w:p w:rsidR="00E64B67" w:rsidRPr="00C44E72" w:rsidRDefault="00C44E72" w:rsidP="00BF7515">
            <w:pPr>
              <w:pStyle w:val="3"/>
              <w:rPr>
                <w:rFonts w:ascii="Arial" w:hAnsi="Arial" w:cs="Arial"/>
                <w:bCs/>
                <w:sz w:val="24"/>
                <w:szCs w:val="24"/>
              </w:rPr>
            </w:pPr>
            <w:r w:rsidRPr="00C44E72">
              <w:rPr>
                <w:rFonts w:ascii="Arial" w:hAnsi="Arial" w:cs="Arial"/>
                <w:bCs/>
                <w:sz w:val="24"/>
                <w:szCs w:val="24"/>
              </w:rPr>
              <w:t xml:space="preserve">26 </w:t>
            </w:r>
            <w:proofErr w:type="gramStart"/>
            <w:r w:rsidRPr="00C44E72">
              <w:rPr>
                <w:rFonts w:ascii="Arial" w:hAnsi="Arial" w:cs="Arial"/>
                <w:bCs/>
                <w:sz w:val="24"/>
                <w:szCs w:val="24"/>
              </w:rPr>
              <w:t>октября  2021</w:t>
            </w:r>
            <w:proofErr w:type="gramEnd"/>
            <w:r w:rsidR="00E64B67" w:rsidRPr="00C44E72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</w:tcPr>
          <w:p w:rsidR="00E64B67" w:rsidRPr="00C44E72" w:rsidRDefault="00E64B67" w:rsidP="0015012B">
            <w:pPr>
              <w:pStyle w:val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4E72">
              <w:rPr>
                <w:rFonts w:ascii="Arial" w:hAnsi="Arial" w:cs="Arial"/>
                <w:sz w:val="24"/>
                <w:szCs w:val="24"/>
              </w:rPr>
              <w:t>п. Ягодное</w:t>
            </w:r>
          </w:p>
          <w:p w:rsidR="00E64B67" w:rsidRPr="00C44E72" w:rsidRDefault="00E64B67" w:rsidP="0015012B">
            <w:pPr>
              <w:pStyle w:val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4E72">
              <w:rPr>
                <w:rFonts w:ascii="Arial" w:hAnsi="Arial" w:cs="Arial"/>
                <w:sz w:val="24"/>
                <w:szCs w:val="24"/>
              </w:rPr>
              <w:t>Верхнекетского района</w:t>
            </w:r>
          </w:p>
          <w:p w:rsidR="00E64B67" w:rsidRPr="00C44E72" w:rsidRDefault="00E64B67" w:rsidP="0015012B">
            <w:pPr>
              <w:pStyle w:val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4E72">
              <w:rPr>
                <w:rFonts w:ascii="Arial" w:hAnsi="Arial" w:cs="Arial"/>
                <w:sz w:val="24"/>
                <w:szCs w:val="24"/>
              </w:rPr>
              <w:t xml:space="preserve"> Томской области</w:t>
            </w:r>
          </w:p>
        </w:tc>
        <w:tc>
          <w:tcPr>
            <w:tcW w:w="3572" w:type="dxa"/>
          </w:tcPr>
          <w:p w:rsidR="00E64B67" w:rsidRPr="00C44E72" w:rsidRDefault="00E64B67" w:rsidP="00BF7515">
            <w:pPr>
              <w:pStyle w:val="3"/>
              <w:ind w:right="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44E72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№</w:t>
            </w:r>
            <w:r w:rsidR="00C44E72" w:rsidRPr="00C44E72">
              <w:rPr>
                <w:rFonts w:ascii="Arial" w:hAnsi="Arial" w:cs="Arial"/>
                <w:bCs/>
                <w:sz w:val="24"/>
                <w:szCs w:val="24"/>
              </w:rPr>
              <w:t>47</w:t>
            </w:r>
          </w:p>
        </w:tc>
      </w:tr>
    </w:tbl>
    <w:p w:rsidR="00E64B67" w:rsidRPr="00C44E72" w:rsidRDefault="00E64B67" w:rsidP="00E64B67">
      <w:pPr>
        <w:pStyle w:val="3"/>
        <w:widowControl/>
        <w:tabs>
          <w:tab w:val="left" w:pos="7740"/>
        </w:tabs>
        <w:ind w:right="4750"/>
        <w:jc w:val="center"/>
        <w:rPr>
          <w:rFonts w:ascii="Arial" w:hAnsi="Arial" w:cs="Arial"/>
          <w:bCs/>
          <w:sz w:val="24"/>
          <w:szCs w:val="24"/>
        </w:rPr>
      </w:pPr>
    </w:p>
    <w:p w:rsidR="00E64B67" w:rsidRPr="00132911" w:rsidRDefault="00B32A71" w:rsidP="00C44E7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 внесении изменений в постановление от 28.03.2017 № 21 «</w:t>
      </w:r>
      <w:r w:rsidR="00E64B67" w:rsidRPr="00132911">
        <w:rPr>
          <w:rFonts w:ascii="Arial" w:hAnsi="Arial" w:cs="Arial"/>
          <w:b/>
          <w:bCs/>
        </w:rPr>
        <w:t>Об утверждении положения о системе оплаты труда специалистов и рабочих Администрации Ягоднинского сельского поселения, не являющихся муниципальными служащими</w:t>
      </w:r>
      <w:r>
        <w:rPr>
          <w:rFonts w:ascii="Arial" w:hAnsi="Arial" w:cs="Arial"/>
          <w:b/>
          <w:bCs/>
        </w:rPr>
        <w:t>»</w:t>
      </w:r>
    </w:p>
    <w:p w:rsidR="00E64B67" w:rsidRPr="00C44E72" w:rsidRDefault="00B32A71" w:rsidP="00C44E72">
      <w:pPr>
        <w:ind w:firstLine="567"/>
        <w:jc w:val="both"/>
        <w:rPr>
          <w:rFonts w:ascii="Arial" w:hAnsi="Arial" w:cs="Arial"/>
        </w:rPr>
      </w:pPr>
      <w:r w:rsidRPr="00B07CC2">
        <w:rPr>
          <w:rFonts w:ascii="Arial" w:hAnsi="Arial" w:cs="Arial"/>
        </w:rPr>
        <w:t xml:space="preserve">В соответствии </w:t>
      </w:r>
      <w:proofErr w:type="gramStart"/>
      <w:r w:rsidRPr="00B07CC2">
        <w:rPr>
          <w:rFonts w:ascii="Arial" w:hAnsi="Arial" w:cs="Arial"/>
        </w:rPr>
        <w:t>с  Трудовым</w:t>
      </w:r>
      <w:proofErr w:type="gramEnd"/>
      <w:r w:rsidRPr="00B07CC2">
        <w:rPr>
          <w:rFonts w:ascii="Arial" w:hAnsi="Arial" w:cs="Arial"/>
        </w:rPr>
        <w:t xml:space="preserve"> кодексом  Российской Федерации, в связи с введением новых систем оплаты труда и в целях совершенствования структуры заработной платы</w:t>
      </w:r>
      <w:r w:rsidRPr="00B07CC2">
        <w:rPr>
          <w:rFonts w:ascii="Arial" w:hAnsi="Arial" w:cs="Arial"/>
          <w:bCs/>
        </w:rPr>
        <w:t xml:space="preserve">, </w:t>
      </w:r>
    </w:p>
    <w:p w:rsidR="00E64B67" w:rsidRPr="00C44E72" w:rsidRDefault="00E64B67" w:rsidP="00E64B67">
      <w:pPr>
        <w:pStyle w:val="3"/>
        <w:widowControl/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C44E72">
        <w:rPr>
          <w:rFonts w:ascii="Arial" w:hAnsi="Arial" w:cs="Arial"/>
          <w:iCs/>
          <w:sz w:val="24"/>
          <w:szCs w:val="24"/>
        </w:rPr>
        <w:t>ПОСТАНОВЛЯЮ:</w:t>
      </w:r>
    </w:p>
    <w:p w:rsidR="00B32A71" w:rsidRDefault="00E64B67" w:rsidP="00E64B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32911">
        <w:rPr>
          <w:rFonts w:ascii="Arial" w:hAnsi="Arial" w:cs="Arial"/>
        </w:rPr>
        <w:t xml:space="preserve">1. </w:t>
      </w:r>
      <w:r w:rsidR="00B32A71">
        <w:rPr>
          <w:rFonts w:ascii="Arial" w:hAnsi="Arial" w:cs="Arial"/>
        </w:rPr>
        <w:t xml:space="preserve">Внести в </w:t>
      </w:r>
      <w:r w:rsidR="00B32A71" w:rsidRPr="00B32A71">
        <w:rPr>
          <w:rFonts w:ascii="Arial" w:hAnsi="Arial" w:cs="Arial"/>
        </w:rPr>
        <w:t>постановление от 28.03.2017 № 21 «Об утверждении положения о системе оплаты труда специалистов и рабочих Администрации Ягоднинского сельского поселения, не являющихся муниципальными служащими»</w:t>
      </w:r>
      <w:r w:rsidR="00B32A71">
        <w:rPr>
          <w:rFonts w:ascii="Arial" w:hAnsi="Arial" w:cs="Arial"/>
        </w:rPr>
        <w:t xml:space="preserve"> следующие изменения:</w:t>
      </w:r>
    </w:p>
    <w:p w:rsidR="00B32A71" w:rsidRDefault="00B32A71" w:rsidP="00E64B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 П</w:t>
      </w:r>
      <w:r w:rsidRPr="00B32A71">
        <w:rPr>
          <w:rFonts w:ascii="Arial" w:hAnsi="Arial" w:cs="Arial"/>
        </w:rPr>
        <w:t>оложени</w:t>
      </w:r>
      <w:r>
        <w:rPr>
          <w:rFonts w:ascii="Arial" w:hAnsi="Arial" w:cs="Arial"/>
        </w:rPr>
        <w:t>и</w:t>
      </w:r>
      <w:r w:rsidRPr="00B32A71">
        <w:rPr>
          <w:rFonts w:ascii="Arial" w:hAnsi="Arial" w:cs="Arial"/>
        </w:rPr>
        <w:t xml:space="preserve"> о системе оплаты труда специалистов и рабочих Администрации Ягоднинского сельского поселения, не являющихся муниципальными служащими</w:t>
      </w:r>
      <w:r>
        <w:rPr>
          <w:rFonts w:ascii="Arial" w:hAnsi="Arial" w:cs="Arial"/>
        </w:rPr>
        <w:t>, утвержденном указанным постановлением:</w:t>
      </w:r>
    </w:p>
    <w:p w:rsidR="00B32A71" w:rsidRPr="00C44E72" w:rsidRDefault="00B32A71" w:rsidP="00C44E72">
      <w:pPr>
        <w:autoSpaceDE w:val="0"/>
        <w:autoSpaceDN w:val="0"/>
        <w:adjustRightInd w:val="0"/>
        <w:ind w:firstLine="540"/>
        <w:jc w:val="both"/>
      </w:pPr>
      <w:r w:rsidRPr="00B32A71">
        <w:rPr>
          <w:rFonts w:ascii="Arial" w:hAnsi="Arial" w:cs="Arial"/>
        </w:rPr>
        <w:t xml:space="preserve">1) </w:t>
      </w:r>
      <w:r>
        <w:rPr>
          <w:rFonts w:ascii="Arial" w:hAnsi="Arial" w:cs="Arial"/>
        </w:rPr>
        <w:t xml:space="preserve"> </w:t>
      </w:r>
      <w:r w:rsidRPr="00B32A71">
        <w:rPr>
          <w:rFonts w:ascii="Arial" w:hAnsi="Arial" w:cs="Arial"/>
        </w:rPr>
        <w:t xml:space="preserve">таблицу пункта </w:t>
      </w:r>
      <w:r>
        <w:rPr>
          <w:rFonts w:ascii="Arial" w:hAnsi="Arial" w:cs="Arial"/>
        </w:rPr>
        <w:t>6</w:t>
      </w:r>
      <w:r w:rsidRPr="00B32A71">
        <w:rPr>
          <w:rFonts w:ascii="Arial" w:hAnsi="Arial" w:cs="Arial"/>
        </w:rPr>
        <w:t xml:space="preserve"> изложить в следующей редакции:  </w:t>
      </w:r>
    </w:p>
    <w:p w:rsidR="00B32A71" w:rsidRPr="00B32A71" w:rsidRDefault="00B32A71" w:rsidP="00B32A71">
      <w:pPr>
        <w:pStyle w:val="a3"/>
        <w:autoSpaceDE w:val="0"/>
        <w:autoSpaceDN w:val="0"/>
        <w:adjustRightInd w:val="0"/>
        <w:ind w:left="900"/>
        <w:jc w:val="both"/>
        <w:rPr>
          <w:rFonts w:ascii="Arial" w:hAnsi="Arial" w:cs="Arial"/>
        </w:rPr>
      </w:pPr>
      <w:r w:rsidRPr="00B32A71">
        <w:rPr>
          <w:rFonts w:ascii="Arial" w:hAnsi="Arial" w:cs="Arial"/>
        </w:rPr>
        <w:t xml:space="preserve"> </w:t>
      </w:r>
    </w:p>
    <w:tbl>
      <w:tblPr>
        <w:tblW w:w="9330" w:type="dxa"/>
        <w:tblInd w:w="2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4"/>
        <w:gridCol w:w="4241"/>
        <w:gridCol w:w="2215"/>
      </w:tblGrid>
      <w:tr w:rsidR="00B32A71" w:rsidTr="00F63AD5">
        <w:trPr>
          <w:cantSplit/>
          <w:trHeight w:val="360"/>
        </w:trPr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32A71" w:rsidRDefault="00B32A71" w:rsidP="00F63AD5">
            <w:pPr>
              <w:pStyle w:val="ConsPlusCell"/>
              <w:widowControl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</w:rPr>
              <w:t>Разряд работ в соответствии с ЕТКС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B32A71" w:rsidRDefault="00B32A71" w:rsidP="00F63AD5">
            <w:pPr>
              <w:pStyle w:val="ConsPlusCell"/>
              <w:widowControl/>
              <w:jc w:val="center"/>
              <w:rPr>
                <w:b/>
                <w:sz w:val="24"/>
                <w:szCs w:val="24"/>
                <w:lang w:eastAsia="zh-CN"/>
              </w:rPr>
            </w:pPr>
          </w:p>
          <w:p w:rsidR="00B32A71" w:rsidRDefault="00B32A71" w:rsidP="00F63AD5">
            <w:pPr>
              <w:pStyle w:val="ConsPlusCell"/>
              <w:widowControl/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</w:rPr>
              <w:t>Профессии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2A71" w:rsidRDefault="00B32A71" w:rsidP="00F63AD5">
            <w:pPr>
              <w:pStyle w:val="ConsPlusCell"/>
              <w:widowControl/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</w:rPr>
              <w:t xml:space="preserve">Размер </w:t>
            </w:r>
            <w:r>
              <w:rPr>
                <w:b/>
                <w:sz w:val="24"/>
                <w:szCs w:val="24"/>
              </w:rPr>
              <w:br/>
              <w:t>оклада /рублей/</w:t>
            </w:r>
          </w:p>
        </w:tc>
      </w:tr>
      <w:tr w:rsidR="00B32A71" w:rsidTr="00F63AD5">
        <w:trPr>
          <w:cantSplit/>
          <w:trHeight w:val="330"/>
        </w:trPr>
        <w:tc>
          <w:tcPr>
            <w:tcW w:w="9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32A71" w:rsidRDefault="00B32A71" w:rsidP="00F63AD5">
            <w:pPr>
              <w:pStyle w:val="ConsPlusCell"/>
              <w:widowControl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</w:p>
          <w:p w:rsidR="00B32A71" w:rsidRDefault="00B32A71" w:rsidP="00F63AD5">
            <w:pPr>
              <w:pStyle w:val="ConsPlusCell"/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ПКГ «общеотраслевые профессии рабочих первого уровня»</w:t>
            </w:r>
          </w:p>
          <w:p w:rsidR="00B32A71" w:rsidRDefault="00B32A71" w:rsidP="00F63AD5">
            <w:pPr>
              <w:pStyle w:val="ConsPlusCell"/>
              <w:widowControl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B32A71" w:rsidTr="00F63AD5">
        <w:trPr>
          <w:cantSplit/>
          <w:trHeight w:val="420"/>
        </w:trPr>
        <w:tc>
          <w:tcPr>
            <w:tcW w:w="933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2A71" w:rsidRDefault="00B32A71" w:rsidP="00F63AD5">
            <w:pPr>
              <w:pStyle w:val="ConsPlusCell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</w:rPr>
              <w:t>1-й квалификационный уровень</w:t>
            </w:r>
          </w:p>
        </w:tc>
      </w:tr>
      <w:tr w:rsidR="00B32A71" w:rsidTr="00C44E72">
        <w:trPr>
          <w:cantSplit/>
          <w:trHeight w:val="453"/>
        </w:trPr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B32A71" w:rsidRDefault="00B32A71" w:rsidP="00F63AD5">
            <w:pPr>
              <w:pStyle w:val="ConsPlusCell"/>
              <w:widowControl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 xml:space="preserve">1-й квалификационный разряд                         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32A71" w:rsidRDefault="00B32A71" w:rsidP="00F63AD5">
            <w:pPr>
              <w:pStyle w:val="ConsPlusCell"/>
              <w:widowControl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уборщик служебных помещений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32A71" w:rsidRDefault="00B32A71" w:rsidP="007E6716">
            <w:pPr>
              <w:pStyle w:val="ConsPlusCell"/>
              <w:widowControl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5</w:t>
            </w:r>
            <w:r w:rsidR="007E6716">
              <w:rPr>
                <w:sz w:val="22"/>
                <w:szCs w:val="22"/>
              </w:rPr>
              <w:t>446</w:t>
            </w:r>
          </w:p>
        </w:tc>
      </w:tr>
      <w:tr w:rsidR="00C44E72" w:rsidTr="00C44E72">
        <w:trPr>
          <w:cantSplit/>
          <w:trHeight w:val="350"/>
        </w:trPr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44E72" w:rsidRDefault="00C44E72" w:rsidP="00F63AD5">
            <w:pPr>
              <w:pStyle w:val="ConsPlusCell"/>
              <w:widowControl/>
              <w:rPr>
                <w:sz w:val="22"/>
                <w:szCs w:val="22"/>
              </w:rPr>
            </w:pPr>
            <w:r w:rsidRPr="00C44E72">
              <w:rPr>
                <w:sz w:val="22"/>
                <w:szCs w:val="22"/>
              </w:rPr>
              <w:t xml:space="preserve">1-й квалификационный разряд                         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</w:tcPr>
          <w:p w:rsidR="00C44E72" w:rsidRDefault="00C44E72" w:rsidP="00F63AD5">
            <w:pPr>
              <w:pStyle w:val="ConsPlusCell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Подсобный рабочий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44E72" w:rsidRDefault="00585A5B" w:rsidP="007E6716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5446</w:t>
            </w:r>
          </w:p>
        </w:tc>
      </w:tr>
      <w:tr w:rsidR="00B32A71" w:rsidTr="00F63AD5">
        <w:trPr>
          <w:cantSplit/>
          <w:trHeight w:val="375"/>
        </w:trPr>
        <w:tc>
          <w:tcPr>
            <w:tcW w:w="9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32A71" w:rsidRDefault="00B32A71" w:rsidP="00F63AD5">
            <w:pPr>
              <w:pStyle w:val="ConsPlusCell"/>
              <w:widowControl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</w:rPr>
              <w:t>ПКГ «общеотраслевые профессии рабочих второго уровня»</w:t>
            </w:r>
          </w:p>
          <w:p w:rsidR="00B32A71" w:rsidRDefault="00B32A71" w:rsidP="00F63AD5">
            <w:pPr>
              <w:pStyle w:val="ConsPlusCell"/>
              <w:widowControl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B32A71" w:rsidTr="00F63AD5">
        <w:trPr>
          <w:cantSplit/>
          <w:trHeight w:val="369"/>
        </w:trPr>
        <w:tc>
          <w:tcPr>
            <w:tcW w:w="933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2A71" w:rsidRDefault="00B32A71" w:rsidP="00F63AD5">
            <w:pPr>
              <w:pStyle w:val="ConsPlusCell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</w:rPr>
              <w:t>1-й квалификационный уровень</w:t>
            </w:r>
          </w:p>
        </w:tc>
      </w:tr>
      <w:tr w:rsidR="00B32A71" w:rsidTr="00C44E72">
        <w:trPr>
          <w:cantSplit/>
          <w:trHeight w:val="354"/>
        </w:trPr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2A71" w:rsidRDefault="007E6716" w:rsidP="00C44E72">
            <w:pPr>
              <w:pStyle w:val="ConsPlusCell"/>
              <w:widowControl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4</w:t>
            </w:r>
            <w:r w:rsidR="00B32A71">
              <w:rPr>
                <w:sz w:val="22"/>
                <w:szCs w:val="22"/>
              </w:rPr>
              <w:t>-й квалификационн</w:t>
            </w:r>
            <w:r w:rsidR="00C44E72">
              <w:rPr>
                <w:sz w:val="22"/>
                <w:szCs w:val="22"/>
              </w:rPr>
              <w:t xml:space="preserve">ый разряд                      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hideMark/>
          </w:tcPr>
          <w:p w:rsidR="00B32A71" w:rsidRDefault="00B32A71" w:rsidP="00F63AD5">
            <w:pPr>
              <w:pStyle w:val="ConsPlusCell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водитель автомобиля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2A71" w:rsidRDefault="007E6716" w:rsidP="00F63AD5">
            <w:pPr>
              <w:pStyle w:val="ConsPlusCell"/>
              <w:jc w:val="center"/>
              <w:rPr>
                <w:lang w:eastAsia="zh-CN"/>
              </w:rPr>
            </w:pPr>
            <w:r>
              <w:rPr>
                <w:sz w:val="22"/>
                <w:szCs w:val="22"/>
              </w:rPr>
              <w:t>8008</w:t>
            </w:r>
          </w:p>
        </w:tc>
      </w:tr>
    </w:tbl>
    <w:p w:rsidR="00B32A71" w:rsidRDefault="00B32A71" w:rsidP="00B32A71">
      <w:pPr>
        <w:autoSpaceDE w:val="0"/>
        <w:autoSpaceDN w:val="0"/>
        <w:adjustRightInd w:val="0"/>
        <w:jc w:val="both"/>
      </w:pPr>
    </w:p>
    <w:p w:rsidR="00C44E72" w:rsidRDefault="00BF7515" w:rsidP="00C44E72">
      <w:pPr>
        <w:pStyle w:val="3"/>
        <w:widowControl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A9334B">
        <w:rPr>
          <w:rFonts w:ascii="Arial" w:hAnsi="Arial" w:cs="Arial"/>
          <w:sz w:val="24"/>
          <w:szCs w:val="24"/>
        </w:rPr>
        <w:t xml:space="preserve">Настоящее постановление </w:t>
      </w:r>
      <w:r>
        <w:rPr>
          <w:rFonts w:ascii="Arial" w:hAnsi="Arial" w:cs="Arial"/>
          <w:sz w:val="24"/>
          <w:szCs w:val="24"/>
        </w:rPr>
        <w:t xml:space="preserve">вступает в силу со дня его подписания, и распространяет свое действие на правоотношения, возникшие </w:t>
      </w:r>
      <w:bookmarkStart w:id="0" w:name="_GoBack"/>
      <w:r w:rsidR="00585A5B" w:rsidRPr="00585A5B">
        <w:rPr>
          <w:rFonts w:ascii="Arial" w:hAnsi="Arial" w:cs="Arial"/>
          <w:sz w:val="24"/>
          <w:szCs w:val="24"/>
        </w:rPr>
        <w:t>с 01 октября 2021</w:t>
      </w:r>
      <w:r>
        <w:rPr>
          <w:rFonts w:ascii="Arial" w:hAnsi="Arial" w:cs="Arial"/>
          <w:sz w:val="24"/>
          <w:szCs w:val="24"/>
        </w:rPr>
        <w:t xml:space="preserve"> </w:t>
      </w:r>
      <w:bookmarkEnd w:id="0"/>
      <w:r>
        <w:rPr>
          <w:rFonts w:ascii="Arial" w:hAnsi="Arial" w:cs="Arial"/>
          <w:sz w:val="24"/>
          <w:szCs w:val="24"/>
        </w:rPr>
        <w:t>года</w:t>
      </w:r>
      <w:r w:rsidRPr="00A9334B">
        <w:rPr>
          <w:rFonts w:ascii="Arial" w:hAnsi="Arial" w:cs="Arial"/>
          <w:sz w:val="24"/>
          <w:szCs w:val="24"/>
        </w:rPr>
        <w:t>.</w:t>
      </w:r>
    </w:p>
    <w:p w:rsidR="00E64B67" w:rsidRPr="002143DC" w:rsidRDefault="00E64B67" w:rsidP="00C44E72">
      <w:pPr>
        <w:pStyle w:val="3"/>
        <w:widowControl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E64B67" w:rsidRPr="00A9334B" w:rsidRDefault="00C44E72" w:rsidP="00E64B67">
      <w:pPr>
        <w:pStyle w:val="1"/>
        <w:rPr>
          <w:rFonts w:ascii="Arial" w:hAnsi="Arial" w:cs="Arial"/>
          <w:iCs/>
          <w:sz w:val="24"/>
          <w:szCs w:val="24"/>
        </w:rPr>
      </w:pPr>
      <w:proofErr w:type="gramStart"/>
      <w:r>
        <w:rPr>
          <w:rFonts w:ascii="Arial" w:hAnsi="Arial" w:cs="Arial"/>
          <w:iCs/>
          <w:sz w:val="24"/>
          <w:szCs w:val="24"/>
        </w:rPr>
        <w:t>.Глава</w:t>
      </w:r>
      <w:proofErr w:type="gramEnd"/>
      <w:r w:rsidR="00E64B67" w:rsidRPr="00A9334B">
        <w:rPr>
          <w:rFonts w:ascii="Arial" w:hAnsi="Arial" w:cs="Arial"/>
          <w:iCs/>
          <w:sz w:val="24"/>
          <w:szCs w:val="24"/>
        </w:rPr>
        <w:t xml:space="preserve">  Ягоднинского </w:t>
      </w:r>
    </w:p>
    <w:p w:rsidR="00E64B67" w:rsidRPr="00A9334B" w:rsidRDefault="00E64B67" w:rsidP="00E64B67">
      <w:pPr>
        <w:pStyle w:val="1"/>
        <w:rPr>
          <w:rFonts w:ascii="Arial" w:hAnsi="Arial" w:cs="Arial"/>
          <w:iCs/>
          <w:sz w:val="24"/>
          <w:szCs w:val="24"/>
        </w:rPr>
      </w:pPr>
      <w:r w:rsidRPr="00A9334B">
        <w:rPr>
          <w:rFonts w:ascii="Arial" w:hAnsi="Arial" w:cs="Arial"/>
          <w:iCs/>
          <w:sz w:val="24"/>
          <w:szCs w:val="24"/>
        </w:rPr>
        <w:t xml:space="preserve">сельского </w:t>
      </w:r>
      <w:proofErr w:type="gramStart"/>
      <w:r w:rsidRPr="00A9334B">
        <w:rPr>
          <w:rFonts w:ascii="Arial" w:hAnsi="Arial" w:cs="Arial"/>
          <w:iCs/>
          <w:sz w:val="24"/>
          <w:szCs w:val="24"/>
        </w:rPr>
        <w:t xml:space="preserve">поселения:   </w:t>
      </w:r>
      <w:proofErr w:type="gramEnd"/>
      <w:r w:rsidRPr="00A9334B">
        <w:rPr>
          <w:rFonts w:ascii="Arial" w:hAnsi="Arial" w:cs="Arial"/>
          <w:iCs/>
          <w:sz w:val="24"/>
          <w:szCs w:val="24"/>
        </w:rPr>
        <w:t xml:space="preserve">                                                                  </w:t>
      </w:r>
      <w:r w:rsidR="00C44E72">
        <w:rPr>
          <w:rFonts w:ascii="Arial" w:hAnsi="Arial" w:cs="Arial"/>
          <w:iCs/>
          <w:sz w:val="24"/>
          <w:szCs w:val="24"/>
        </w:rPr>
        <w:t>Е.Б.Врублевская</w:t>
      </w:r>
      <w:r w:rsidRPr="00A9334B">
        <w:rPr>
          <w:rFonts w:ascii="Arial" w:hAnsi="Arial" w:cs="Arial"/>
          <w:iCs/>
          <w:sz w:val="24"/>
          <w:szCs w:val="24"/>
        </w:rPr>
        <w:t xml:space="preserve"> </w:t>
      </w:r>
    </w:p>
    <w:sectPr w:rsidR="00E64B67" w:rsidRPr="00A9334B" w:rsidSect="00AF471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D3788"/>
    <w:multiLevelType w:val="hybridMultilevel"/>
    <w:tmpl w:val="118685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C938CC"/>
    <w:multiLevelType w:val="hybridMultilevel"/>
    <w:tmpl w:val="28CEB38A"/>
    <w:lvl w:ilvl="0" w:tplc="918420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2137"/>
    <w:rsid w:val="00033089"/>
    <w:rsid w:val="00056967"/>
    <w:rsid w:val="00093FD8"/>
    <w:rsid w:val="00141B52"/>
    <w:rsid w:val="00472137"/>
    <w:rsid w:val="00476240"/>
    <w:rsid w:val="00585A5B"/>
    <w:rsid w:val="007E6716"/>
    <w:rsid w:val="00B32A71"/>
    <w:rsid w:val="00B52C66"/>
    <w:rsid w:val="00BF7515"/>
    <w:rsid w:val="00C44E72"/>
    <w:rsid w:val="00D81936"/>
    <w:rsid w:val="00E447D0"/>
    <w:rsid w:val="00E6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61881-0DD3-43DC-80AA-1F52F61C8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64B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64B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64B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">
    <w:name w:val="Обычный3"/>
    <w:rsid w:val="00E64B6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E64B6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32A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69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69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2021-10-26T08:52:00Z</cp:lastPrinted>
  <dcterms:created xsi:type="dcterms:W3CDTF">2019-10-28T08:40:00Z</dcterms:created>
  <dcterms:modified xsi:type="dcterms:W3CDTF">2021-10-26T08:52:00Z</dcterms:modified>
</cp:coreProperties>
</file>